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6C8E" w14:textId="5C556E1E" w:rsidR="008E2CDA" w:rsidRPr="001447B1" w:rsidRDefault="003F1C8A" w:rsidP="008E2CDA">
      <w:pPr>
        <w:jc w:val="both"/>
        <w:rPr>
          <w:rFonts w:ascii="IRANSansWeb" w:hAnsi="IRANSansWeb" w:cs="IRANSansWeb" w:hint="cs"/>
          <w:b/>
          <w:bCs/>
          <w:sz w:val="28"/>
          <w:szCs w:val="28"/>
          <w:rtl/>
        </w:rPr>
      </w:pPr>
      <w:r w:rsidRPr="001447B1">
        <w:rPr>
          <w:rFonts w:ascii="IRANSansWeb" w:hAnsi="IRANSansWeb" w:cs="IRANSansWeb" w:hint="cs"/>
          <w:b/>
          <w:bCs/>
          <w:sz w:val="28"/>
          <w:szCs w:val="28"/>
          <w:rtl/>
        </w:rPr>
        <w:t>اعلام روز جهانی ایمنی بیمار 2022</w:t>
      </w:r>
    </w:p>
    <w:p w14:paraId="5BCDFCCD" w14:textId="77777777" w:rsidR="008E2CDA" w:rsidRPr="001447B1" w:rsidRDefault="008E2CDA" w:rsidP="008E2CDA">
      <w:pPr>
        <w:jc w:val="both"/>
        <w:rPr>
          <w:rFonts w:ascii="IRANSansWeb" w:hAnsi="IRANSansWeb" w:cs="IRANSansWeb"/>
          <w:sz w:val="2"/>
          <w:szCs w:val="2"/>
          <w:rtl/>
        </w:rPr>
      </w:pPr>
    </w:p>
    <w:p w14:paraId="564EAFF5" w14:textId="309B4B39" w:rsidR="00A71F07" w:rsidRDefault="008E2CDA" w:rsidP="008E2CDA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8E2CDA">
        <w:rPr>
          <w:rFonts w:ascii="IRANSansWeb" w:hAnsi="IRANSansWeb" w:cs="IRANSansWeb"/>
          <w:sz w:val="24"/>
          <w:szCs w:val="24"/>
          <w:rtl/>
        </w:rPr>
        <w:t>روز جهانی ایمنی بیمار یکی از روزهای جهانی بهداشت عمومی</w:t>
      </w:r>
      <w:r w:rsidR="00D97476">
        <w:rPr>
          <w:rFonts w:ascii="IRANSansWeb" w:hAnsi="IRANSansWeb" w:cs="IRANSansWeb" w:hint="cs"/>
          <w:sz w:val="24"/>
          <w:szCs w:val="24"/>
          <w:rtl/>
        </w:rPr>
        <w:t xml:space="preserve"> سازمان بهداشت جهانی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Pr="008E2CDA">
        <w:rPr>
          <w:rFonts w:ascii="IRANSansWeb" w:hAnsi="IRANSansWeb" w:cs="IRANSansWeb"/>
          <w:sz w:val="24"/>
          <w:szCs w:val="24"/>
        </w:rPr>
        <w:t>WHO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3F1C8A">
        <w:rPr>
          <w:rFonts w:ascii="IRANSansWeb" w:hAnsi="IRANSansWeb" w:cs="IRANSansWeb" w:hint="cs"/>
          <w:sz w:val="24"/>
          <w:szCs w:val="24"/>
          <w:rtl/>
        </w:rPr>
        <w:t>می باشد که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در سال 2019 توسط هفتاد و دومین مجمع جهانی بهداشت از طریق تصویب قطعنامه </w:t>
      </w:r>
      <w:r w:rsidRPr="008E2CDA">
        <w:rPr>
          <w:rFonts w:ascii="IRANSansWeb" w:hAnsi="IRANSansWeb" w:cs="IRANSansWeb"/>
          <w:sz w:val="24"/>
          <w:szCs w:val="24"/>
        </w:rPr>
        <w:t>WHA72.6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3F1C8A">
        <w:rPr>
          <w:rFonts w:ascii="IRANSansWeb" w:hAnsi="IRANSansWeb" w:cs="IRANSansWeb" w:hint="cs"/>
          <w:sz w:val="24"/>
          <w:szCs w:val="24"/>
          <w:rtl/>
        </w:rPr>
        <w:t>با عنوان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"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 </w:t>
      </w:r>
      <w:r w:rsidRPr="008E2CDA">
        <w:rPr>
          <w:rFonts w:ascii="IRANSansWeb" w:hAnsi="IRANSansWeb" w:cs="IRANSansWeb"/>
          <w:sz w:val="24"/>
          <w:szCs w:val="24"/>
          <w:rtl/>
        </w:rPr>
        <w:t>اقدام جهانی در مورد ایمنی بیمار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 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" </w:t>
      </w:r>
      <w:r w:rsidR="003F1C8A">
        <w:rPr>
          <w:rFonts w:ascii="IRANSansWeb" w:hAnsi="IRANSansWeb" w:cs="IRANSansWeb" w:hint="cs"/>
          <w:sz w:val="24"/>
          <w:szCs w:val="24"/>
          <w:rtl/>
        </w:rPr>
        <w:t>پایه گذاری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شد. روزهای جهانی بهداشت عمومی پتانسیل زیادی برای افزایش آگاهی و درک مسائل بهداشتی و بسیج برای اقدام، از جامعه محلی تا صحنه بین المللی ارائه می دهند. روز جهانی ایمنی بیمار بر اساس اصل اساسی پزشکی استوار است</w:t>
      </w:r>
      <w:r w:rsidR="001447B1">
        <w:rPr>
          <w:rFonts w:ascii="IRANSansWeb" w:hAnsi="IRANSansWeb" w:cs="IRANSansWeb" w:hint="cs"/>
          <w:sz w:val="24"/>
          <w:szCs w:val="24"/>
          <w:rtl/>
        </w:rPr>
        <w:t>: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" </w:t>
      </w:r>
      <w:r w:rsidRPr="008E2CDA">
        <w:rPr>
          <w:rFonts w:ascii="IRANSansWeb" w:hAnsi="IRANSansWeb" w:cs="IRANSansWeb"/>
          <w:sz w:val="24"/>
          <w:szCs w:val="24"/>
          <w:rtl/>
        </w:rPr>
        <w:t>اول هیچ آسیبی نرسانید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 "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. اهداف آن افزایش آگاهی و مشارکت عمومی، افزایش درک جهانی و کار در جهت همبستگی جهانی و اقدام کشورهای عضو برای ارتقای ایمنی بیمار </w:t>
      </w:r>
      <w:r w:rsidR="003F1C8A">
        <w:rPr>
          <w:rFonts w:ascii="IRANSansWeb" w:hAnsi="IRANSansWeb" w:cs="IRANSansWeb" w:hint="cs"/>
          <w:sz w:val="24"/>
          <w:szCs w:val="24"/>
          <w:rtl/>
        </w:rPr>
        <w:t>می باشد</w:t>
      </w:r>
      <w:r w:rsidRPr="008E2CDA">
        <w:rPr>
          <w:rFonts w:ascii="IRANSansWeb" w:hAnsi="IRANSansWeb" w:cs="IRANSansWeb"/>
          <w:sz w:val="24"/>
          <w:szCs w:val="24"/>
          <w:rtl/>
        </w:rPr>
        <w:t>. هر سال موضوع</w:t>
      </w:r>
      <w:r w:rsidR="00D97476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جدید </w:t>
      </w:r>
      <w:r w:rsidR="003F1C8A">
        <w:rPr>
          <w:rFonts w:ascii="IRANSansWeb" w:hAnsi="IRANSansWeb" w:cs="IRANSansWeb" w:hint="cs"/>
          <w:sz w:val="24"/>
          <w:szCs w:val="24"/>
          <w:rtl/>
        </w:rPr>
        <w:t>با اولویت بالایی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در زمینه 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ایمنی بیمار انتخاب </w:t>
      </w:r>
      <w:r w:rsidR="003F1C8A">
        <w:rPr>
          <w:rFonts w:ascii="IRANSansWeb" w:hAnsi="IRANSansWeb" w:cs="IRANSansWeb" w:hint="cs"/>
          <w:sz w:val="24"/>
          <w:szCs w:val="24"/>
          <w:rtl/>
        </w:rPr>
        <w:t>شده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تا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 بر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اهمیت آن </w:t>
      </w:r>
      <w:r w:rsidR="003F1C8A">
        <w:rPr>
          <w:rFonts w:ascii="IRANSansWeb" w:hAnsi="IRANSansWeb" w:cs="IRANSansWeb" w:hint="cs"/>
          <w:sz w:val="24"/>
          <w:szCs w:val="24"/>
          <w:rtl/>
        </w:rPr>
        <w:t>تاکید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3F1C8A">
        <w:rPr>
          <w:rFonts w:ascii="IRANSansWeb" w:hAnsi="IRANSansWeb" w:cs="IRANSansWeb" w:hint="cs"/>
          <w:sz w:val="24"/>
          <w:szCs w:val="24"/>
          <w:rtl/>
        </w:rPr>
        <w:t>شده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و خواست</w:t>
      </w:r>
      <w:r w:rsidR="003F1C8A">
        <w:rPr>
          <w:rFonts w:ascii="IRANSansWeb" w:hAnsi="IRANSansWeb" w:cs="IRANSansWeb" w:hint="cs"/>
          <w:sz w:val="24"/>
          <w:szCs w:val="24"/>
          <w:rtl/>
        </w:rPr>
        <w:t xml:space="preserve"> در جهت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اقدام فوری برای رسیدگی به این موضوع </w:t>
      </w:r>
      <w:r w:rsidR="003F1C8A">
        <w:rPr>
          <w:rFonts w:ascii="IRANSansWeb" w:hAnsi="IRANSansWeb" w:cs="IRANSansWeb" w:hint="cs"/>
          <w:sz w:val="24"/>
          <w:szCs w:val="24"/>
          <w:rtl/>
        </w:rPr>
        <w:t>ایجاد شود.</w:t>
      </w:r>
    </w:p>
    <w:p w14:paraId="7DD18DA0" w14:textId="6B333F04" w:rsidR="008E2CDA" w:rsidRPr="001447B1" w:rsidRDefault="008E2CDA" w:rsidP="008E2CDA">
      <w:pPr>
        <w:jc w:val="both"/>
        <w:rPr>
          <w:rFonts w:ascii="IRANSansWeb" w:hAnsi="IRANSansWeb" w:cs="IRANSansWeb"/>
          <w:sz w:val="2"/>
          <w:szCs w:val="2"/>
          <w:rtl/>
        </w:rPr>
      </w:pPr>
    </w:p>
    <w:p w14:paraId="28055B17" w14:textId="45871AF8" w:rsidR="008E2CDA" w:rsidRDefault="008E2CDA" w:rsidP="008E2CDA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8E2CDA">
        <w:rPr>
          <w:rFonts w:ascii="IRANSansWeb" w:hAnsi="IRANSansWeb" w:cs="IRANSansWeb"/>
          <w:sz w:val="24"/>
          <w:szCs w:val="24"/>
          <w:rtl/>
        </w:rPr>
        <w:t>ش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وه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ناا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من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دارو</w:t>
      </w:r>
      <w:r w:rsidRPr="008E2CDA">
        <w:rPr>
          <w:rFonts w:ascii="IRANSansWeb" w:hAnsi="IRANSansWeb" w:cs="IRANSansWeb" w:hint="cs"/>
          <w:sz w:val="24"/>
          <w:szCs w:val="24"/>
          <w:rtl/>
        </w:rPr>
        <w:t>یی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و اشتباهات دارو</w:t>
      </w:r>
      <w:r w:rsidRPr="008E2CDA">
        <w:rPr>
          <w:rFonts w:ascii="IRANSansWeb" w:hAnsi="IRANSansWeb" w:cs="IRANSansWeb" w:hint="cs"/>
          <w:sz w:val="24"/>
          <w:szCs w:val="24"/>
          <w:rtl/>
        </w:rPr>
        <w:t>یی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ک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از دلا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ل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اصل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آس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ب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قابل اجتناب در مراقبت 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بهداشت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در سراسر جهان است. خطاها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دارو</w:t>
      </w:r>
      <w:r w:rsidRPr="008E2CDA">
        <w:rPr>
          <w:rFonts w:ascii="IRANSansWeb" w:hAnsi="IRANSansWeb" w:cs="IRANSansWeb" w:hint="cs"/>
          <w:sz w:val="24"/>
          <w:szCs w:val="24"/>
          <w:rtl/>
        </w:rPr>
        <w:t>یی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زمان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اتفاق م</w:t>
      </w:r>
      <w:r w:rsidRPr="008E2CDA">
        <w:rPr>
          <w:rFonts w:ascii="IRANSansWeb" w:hAnsi="IRANSansWeb" w:cs="IRANSansWeb" w:hint="cs"/>
          <w:sz w:val="24"/>
          <w:szCs w:val="24"/>
          <w:rtl/>
        </w:rPr>
        <w:t>ی‌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افتد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که س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ستم‌ها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دارو</w:t>
      </w:r>
      <w:r w:rsidRPr="008E2CDA">
        <w:rPr>
          <w:rFonts w:ascii="IRANSansWeb" w:hAnsi="IRANSansWeb" w:cs="IRANSansWeb" w:hint="cs"/>
          <w:sz w:val="24"/>
          <w:szCs w:val="24"/>
          <w:rtl/>
        </w:rPr>
        <w:t>یی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ضع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ف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و عوامل انسان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مانند خستگ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شرا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ط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مح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ط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نامناسب 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ا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کمبود پرسنل، بر روش‌ها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ت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جو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ز،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رونو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س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توز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ع،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تجو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ز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و نظارت تأث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ر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م</w:t>
      </w:r>
      <w:r w:rsidRPr="008E2CDA">
        <w:rPr>
          <w:rFonts w:ascii="IRANSansWeb" w:hAnsi="IRANSansWeb" w:cs="IRANSansWeb" w:hint="cs"/>
          <w:sz w:val="24"/>
          <w:szCs w:val="24"/>
          <w:rtl/>
        </w:rPr>
        <w:t>ی‌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گذارند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که م</w:t>
      </w:r>
      <w:r w:rsidRPr="008E2CDA">
        <w:rPr>
          <w:rFonts w:ascii="IRANSansWeb" w:hAnsi="IRANSansWeb" w:cs="IRANSansWeb" w:hint="cs"/>
          <w:sz w:val="24"/>
          <w:szCs w:val="24"/>
          <w:rtl/>
        </w:rPr>
        <w:t>ی‌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تواند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منجر به آس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ب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شد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د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2E3876">
        <w:rPr>
          <w:rFonts w:ascii="IRANSansWeb" w:hAnsi="IRANSansWeb" w:cs="IRANSansWeb" w:hint="cs"/>
          <w:sz w:val="24"/>
          <w:szCs w:val="24"/>
          <w:rtl/>
        </w:rPr>
        <w:t xml:space="preserve">به </w:t>
      </w:r>
      <w:r w:rsidRPr="008E2CDA">
        <w:rPr>
          <w:rFonts w:ascii="IRANSansWeb" w:hAnsi="IRANSansWeb" w:cs="IRANSansWeb"/>
          <w:sz w:val="24"/>
          <w:szCs w:val="24"/>
          <w:rtl/>
        </w:rPr>
        <w:t>ب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مار،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ناتوان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و حت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مرگ شود. همه‌گ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ر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Pr="008E2CDA">
        <w:rPr>
          <w:rFonts w:ascii="IRANSansWeb" w:hAnsi="IRANSansWeb" w:cs="IRANSansWeb"/>
          <w:sz w:val="24"/>
          <w:szCs w:val="24"/>
        </w:rPr>
        <w:t>COVID-19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خطر اشتباهات دارو</w:t>
      </w:r>
      <w:r w:rsidRPr="008E2CDA">
        <w:rPr>
          <w:rFonts w:ascii="IRANSansWeb" w:hAnsi="IRANSansWeb" w:cs="IRANSansWeb" w:hint="cs"/>
          <w:sz w:val="24"/>
          <w:szCs w:val="24"/>
          <w:rtl/>
        </w:rPr>
        <w:t>یی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و آس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ب‌ها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مرتبط با دارو را به م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زان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قابل توجه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</w:t>
      </w:r>
      <w:r w:rsidR="002E3876">
        <w:rPr>
          <w:rFonts w:ascii="IRANSansWeb" w:hAnsi="IRANSansWeb" w:cs="IRANSansWeb" w:hint="cs"/>
          <w:sz w:val="24"/>
          <w:szCs w:val="24"/>
          <w:rtl/>
        </w:rPr>
        <w:t>افزایش داده است</w:t>
      </w:r>
      <w:r w:rsidRPr="008E2CDA">
        <w:rPr>
          <w:rFonts w:ascii="IRANSansWeb" w:hAnsi="IRANSansWeb" w:cs="IRANSansWeb"/>
          <w:sz w:val="24"/>
          <w:szCs w:val="24"/>
          <w:rtl/>
        </w:rPr>
        <w:t>. با توجه به 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ن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بار عظ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م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آس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ب،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"</w:t>
      </w:r>
      <w:r w:rsidRPr="00D97476">
        <w:rPr>
          <w:rFonts w:ascii="IRANSansWeb" w:hAnsi="IRANSansWeb" w:cs="IRANSansWeb"/>
          <w:b/>
          <w:bCs/>
          <w:sz w:val="24"/>
          <w:szCs w:val="24"/>
          <w:rtl/>
        </w:rPr>
        <w:t>ا</w:t>
      </w:r>
      <w:r w:rsidRPr="00D9747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Pr="00D97476">
        <w:rPr>
          <w:rFonts w:ascii="IRANSansWeb" w:hAnsi="IRANSansWeb" w:cs="IRANSansWeb" w:hint="eastAsia"/>
          <w:b/>
          <w:bCs/>
          <w:sz w:val="24"/>
          <w:szCs w:val="24"/>
          <w:rtl/>
        </w:rPr>
        <w:t>من</w:t>
      </w:r>
      <w:r w:rsidRPr="00D9747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Pr="00D97476">
        <w:rPr>
          <w:rFonts w:ascii="IRANSansWeb" w:hAnsi="IRANSansWeb" w:cs="IRANSansWeb"/>
          <w:b/>
          <w:bCs/>
          <w:sz w:val="24"/>
          <w:szCs w:val="24"/>
          <w:rtl/>
        </w:rPr>
        <w:t xml:space="preserve"> دارو</w:t>
      </w:r>
      <w:r w:rsidR="002E3876" w:rsidRPr="00D97476">
        <w:rPr>
          <w:rFonts w:ascii="IRANSansWeb" w:hAnsi="IRANSansWeb" w:cs="IRANSansWeb" w:hint="cs"/>
          <w:b/>
          <w:bCs/>
          <w:sz w:val="24"/>
          <w:szCs w:val="24"/>
          <w:rtl/>
        </w:rPr>
        <w:t>یی</w:t>
      </w:r>
      <w:r w:rsidRPr="008E2CDA">
        <w:rPr>
          <w:rFonts w:ascii="IRANSansWeb" w:hAnsi="IRANSansWeb" w:cs="IRANSansWeb"/>
          <w:sz w:val="24"/>
          <w:szCs w:val="24"/>
          <w:rtl/>
        </w:rPr>
        <w:t>" به عنوان موضوع روز جهان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ا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من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ب</w:t>
      </w:r>
      <w:r w:rsidRPr="008E2CDA">
        <w:rPr>
          <w:rFonts w:ascii="IRANSansWeb" w:hAnsi="IRANSansWeb" w:cs="IRANSansWeb" w:hint="cs"/>
          <w:sz w:val="24"/>
          <w:szCs w:val="24"/>
          <w:rtl/>
        </w:rPr>
        <w:t>ی</w:t>
      </w:r>
      <w:r w:rsidRPr="008E2CDA">
        <w:rPr>
          <w:rFonts w:ascii="IRANSansWeb" w:hAnsi="IRANSansWeb" w:cs="IRANSansWeb" w:hint="eastAsia"/>
          <w:sz w:val="24"/>
          <w:szCs w:val="24"/>
          <w:rtl/>
        </w:rPr>
        <w:t>مار</w:t>
      </w:r>
      <w:r w:rsidRPr="008E2CDA">
        <w:rPr>
          <w:rFonts w:ascii="IRANSansWeb" w:hAnsi="IRANSansWeb" w:cs="IRANSansWeb"/>
          <w:sz w:val="24"/>
          <w:szCs w:val="24"/>
          <w:rtl/>
        </w:rPr>
        <w:t xml:space="preserve"> در سال 2022 انتخاب شده است.</w:t>
      </w:r>
    </w:p>
    <w:p w14:paraId="11E7A515" w14:textId="7EB4D86A" w:rsidR="008E2CDA" w:rsidRPr="001447B1" w:rsidRDefault="008E2CDA" w:rsidP="008E2CDA">
      <w:pPr>
        <w:jc w:val="both"/>
        <w:rPr>
          <w:rFonts w:ascii="IRANSansWeb" w:hAnsi="IRANSansWeb" w:cs="IRANSansWeb"/>
          <w:sz w:val="2"/>
          <w:szCs w:val="2"/>
          <w:rtl/>
        </w:rPr>
      </w:pPr>
    </w:p>
    <w:p w14:paraId="7ADF46C7" w14:textId="0E8A127A" w:rsidR="008E2CDA" w:rsidRDefault="00B60FF4" w:rsidP="008E2CDA">
      <w:pPr>
        <w:jc w:val="both"/>
        <w:rPr>
          <w:rFonts w:ascii="IRANSansWeb" w:hAnsi="IRANSansWeb" w:cs="IRANSansWeb"/>
          <w:sz w:val="24"/>
          <w:szCs w:val="24"/>
          <w:rtl/>
        </w:rPr>
      </w:pPr>
      <w:r>
        <w:rPr>
          <w:rFonts w:ascii="IRANSansWeb" w:hAnsi="IRANSansWeb" w:cs="IRANSansWeb" w:hint="cs"/>
          <w:sz w:val="24"/>
          <w:szCs w:val="24"/>
          <w:rtl/>
        </w:rPr>
        <w:t xml:space="preserve">این 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>موضوع بر اساس تلاش‌ها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>
        <w:rPr>
          <w:rFonts w:ascii="IRANSansWeb" w:hAnsi="IRANSansWeb" w:cs="IRANSansWeb" w:hint="cs"/>
          <w:sz w:val="24"/>
          <w:szCs w:val="24"/>
          <w:rtl/>
        </w:rPr>
        <w:t xml:space="preserve"> حال حاضر در زمینه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چالش 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من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مار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</w:t>
      </w:r>
      <w:r>
        <w:rPr>
          <w:rFonts w:ascii="IRANSansWeb" w:hAnsi="IRANSansWeb" w:cs="IRANSansWeb" w:hint="cs"/>
          <w:sz w:val="24"/>
          <w:szCs w:val="24"/>
          <w:rtl/>
        </w:rPr>
        <w:t>سازمان بهداشت جهانی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</w:t>
      </w:r>
      <w:r w:rsidR="001418F2" w:rsidRPr="001418F2">
        <w:rPr>
          <w:rFonts w:ascii="IRANSansWeb" w:hAnsi="IRANSansWeb" w:cs="IRANSansWeb"/>
          <w:sz w:val="24"/>
          <w:szCs w:val="24"/>
        </w:rPr>
        <w:t>WHO</w:t>
      </w:r>
      <w:r>
        <w:rPr>
          <w:rFonts w:ascii="IRANSansWeb" w:hAnsi="IRANSansWeb" w:cs="IRANSansWeb" w:hint="cs"/>
          <w:sz w:val="24"/>
          <w:szCs w:val="24"/>
          <w:rtl/>
        </w:rPr>
        <w:t xml:space="preserve"> تحت عنوان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</w:t>
      </w:r>
      <w:r>
        <w:rPr>
          <w:rFonts w:ascii="IRANSansWeb" w:hAnsi="IRANSansWeb" w:cs="IRANSansWeb" w:hint="cs"/>
          <w:sz w:val="24"/>
          <w:szCs w:val="24"/>
          <w:rtl/>
        </w:rPr>
        <w:t>"</w:t>
      </w:r>
      <w:r w:rsidR="001418F2" w:rsidRPr="00D97476">
        <w:rPr>
          <w:rFonts w:ascii="IRANSansWeb" w:hAnsi="IRANSansWeb" w:cs="IRANSansWeb"/>
          <w:b/>
          <w:bCs/>
          <w:sz w:val="24"/>
          <w:szCs w:val="24"/>
          <w:rtl/>
        </w:rPr>
        <w:t>دارو</w:t>
      </w:r>
      <w:r w:rsidRPr="00D97476">
        <w:rPr>
          <w:rFonts w:ascii="IRANSansWeb" w:hAnsi="IRANSansWeb" w:cs="IRANSansWeb" w:hint="cs"/>
          <w:b/>
          <w:bCs/>
          <w:sz w:val="24"/>
          <w:szCs w:val="24"/>
          <w:rtl/>
        </w:rPr>
        <w:t xml:space="preserve"> درمانی</w:t>
      </w:r>
      <w:r w:rsidR="001418F2" w:rsidRPr="00D97476">
        <w:rPr>
          <w:rFonts w:ascii="IRANSansWeb" w:hAnsi="IRANSansWeb" w:cs="IRANSansWeb"/>
          <w:b/>
          <w:bCs/>
          <w:sz w:val="24"/>
          <w:szCs w:val="24"/>
          <w:rtl/>
        </w:rPr>
        <w:t xml:space="preserve"> بدون آس</w:t>
      </w:r>
      <w:r w:rsidR="001418F2" w:rsidRPr="00D9747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="001418F2" w:rsidRPr="00D97476">
        <w:rPr>
          <w:rFonts w:ascii="IRANSansWeb" w:hAnsi="IRANSansWeb" w:cs="IRANSansWeb" w:hint="eastAsia"/>
          <w:b/>
          <w:bCs/>
          <w:sz w:val="24"/>
          <w:szCs w:val="24"/>
          <w:rtl/>
        </w:rPr>
        <w:t>ب</w:t>
      </w:r>
      <w:r>
        <w:rPr>
          <w:rFonts w:ascii="IRANSansWeb" w:hAnsi="IRANSansWeb" w:cs="IRANSansWeb" w:hint="cs"/>
          <w:sz w:val="24"/>
          <w:szCs w:val="24"/>
          <w:rtl/>
        </w:rPr>
        <w:t>"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</w:t>
      </w:r>
      <w:r>
        <w:rPr>
          <w:rFonts w:ascii="IRANSansWeb" w:hAnsi="IRANSansWeb" w:cs="IRANSansWeb" w:hint="cs"/>
          <w:sz w:val="24"/>
          <w:szCs w:val="24"/>
          <w:rtl/>
        </w:rPr>
        <w:t>می باشد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. </w:t>
      </w:r>
      <w:r>
        <w:rPr>
          <w:rFonts w:ascii="IRANSansWeb" w:hAnsi="IRANSansWeb" w:cs="IRANSansWeb" w:hint="cs"/>
          <w:sz w:val="24"/>
          <w:szCs w:val="24"/>
          <w:rtl/>
        </w:rPr>
        <w:t>این چالش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انگ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زه</w:t>
      </w:r>
      <w:r>
        <w:rPr>
          <w:rFonts w:ascii="IRANSansWeb" w:hAnsi="IRANSansWeb" w:cs="IRANSansWeb" w:hint="cs"/>
          <w:sz w:val="24"/>
          <w:szCs w:val="24"/>
          <w:rtl/>
        </w:rPr>
        <w:t xml:space="preserve"> 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>مورد ن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از</w:t>
      </w:r>
      <w:r>
        <w:rPr>
          <w:rFonts w:ascii="IRANSansWeb" w:hAnsi="IRANSansWeb" w:cs="IRANSansWeb" w:hint="cs"/>
          <w:sz w:val="24"/>
          <w:szCs w:val="24"/>
          <w:rtl/>
        </w:rPr>
        <w:t xml:space="preserve"> بسیاری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را برا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انجام اقدامات فور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برا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کاهش آس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ب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ها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مرتبط با دارو از طر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ق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تقو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ت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س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ستم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ها و ش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وه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ها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استفاده از دارو فراهم م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کند. شعار روز جهان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من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مار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در سال 2022 "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>دارو</w:t>
      </w:r>
      <w:r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 xml:space="preserve"> درمانی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 xml:space="preserve"> بدون آس</w:t>
      </w:r>
      <w:r w:rsidR="001418F2"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="001418F2" w:rsidRPr="00501B06">
        <w:rPr>
          <w:rFonts w:ascii="IRANSansWeb" w:hAnsi="IRANSansWeb" w:cs="IRANSansWeb" w:hint="eastAsia"/>
          <w:b/>
          <w:bCs/>
          <w:sz w:val="24"/>
          <w:szCs w:val="24"/>
          <w:rtl/>
        </w:rPr>
        <w:t>ب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" </w:t>
      </w:r>
      <w:r>
        <w:rPr>
          <w:rFonts w:ascii="IRANSansWeb" w:hAnsi="IRANSansWeb" w:cs="IRANSansWeb" w:hint="cs"/>
          <w:sz w:val="24"/>
          <w:szCs w:val="24"/>
          <w:rtl/>
        </w:rPr>
        <w:t xml:space="preserve">بوده که 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با هدف تمرکز </w:t>
      </w:r>
      <w:r>
        <w:rPr>
          <w:rFonts w:ascii="IRANSansWeb" w:hAnsi="IRANSansWeb" w:cs="IRANSansWeb" w:hint="cs"/>
          <w:sz w:val="24"/>
          <w:szCs w:val="24"/>
          <w:rtl/>
        </w:rPr>
        <w:t xml:space="preserve">و 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>توجه بر 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من‌تر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کردن و </w:t>
      </w:r>
      <w:r>
        <w:rPr>
          <w:rFonts w:ascii="IRANSansWeb" w:hAnsi="IRANSansWeb" w:cs="IRANSansWeb" w:hint="cs"/>
          <w:sz w:val="24"/>
          <w:szCs w:val="24"/>
          <w:rtl/>
        </w:rPr>
        <w:t>بدون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آس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ب</w:t>
      </w:r>
      <w:r>
        <w:rPr>
          <w:rFonts w:ascii="IRANSansWeb" w:hAnsi="IRANSansWeb" w:cs="IRANSansWeb" w:hint="cs"/>
          <w:sz w:val="24"/>
          <w:szCs w:val="24"/>
          <w:rtl/>
        </w:rPr>
        <w:t xml:space="preserve"> بودن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فرآ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ند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دارو</w:t>
      </w:r>
      <w:r>
        <w:rPr>
          <w:rFonts w:ascii="IRANSansWeb" w:hAnsi="IRANSansWeb" w:cs="IRANSansWeb" w:hint="cs"/>
          <w:sz w:val="24"/>
          <w:szCs w:val="24"/>
          <w:rtl/>
        </w:rPr>
        <w:t xml:space="preserve"> درمانی</w:t>
      </w:r>
      <w:r w:rsidRPr="001418F2">
        <w:rPr>
          <w:rFonts w:ascii="IRANSansWeb" w:hAnsi="IRANSansWeb" w:cs="IRANSansWeb"/>
          <w:sz w:val="24"/>
          <w:szCs w:val="24"/>
          <w:rtl/>
        </w:rPr>
        <w:t xml:space="preserve"> 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>، و با دعوت از همه ذ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نفعان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برا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اولو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ت‌بند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من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دارو</w:t>
      </w:r>
      <w:r>
        <w:rPr>
          <w:rFonts w:ascii="IRANSansWeb" w:hAnsi="IRANSansWeb" w:cs="IRANSansWeb" w:hint="cs"/>
          <w:sz w:val="24"/>
          <w:szCs w:val="24"/>
          <w:rtl/>
        </w:rPr>
        <w:t>یی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و رس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دگ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به ش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وه‌ها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ناا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من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</w:t>
      </w:r>
      <w:r>
        <w:rPr>
          <w:rFonts w:ascii="IRANSansWeb" w:hAnsi="IRANSansWeb" w:cs="IRANSansWeb" w:hint="cs"/>
          <w:sz w:val="24"/>
          <w:szCs w:val="24"/>
          <w:rtl/>
        </w:rPr>
        <w:t xml:space="preserve">و 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>نقاط ضعف س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ستم</w:t>
      </w:r>
      <w:r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با تمرکز و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ژه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بر سه علت اصل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آس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 w:hint="eastAsia"/>
          <w:sz w:val="24"/>
          <w:szCs w:val="24"/>
          <w:rtl/>
        </w:rPr>
        <w:t>ب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قابل اجتناب ناش</w:t>
      </w:r>
      <w:r w:rsidR="001418F2" w:rsidRPr="001418F2">
        <w:rPr>
          <w:rFonts w:ascii="IRANSansWeb" w:hAnsi="IRANSansWeb" w:cs="IRANSansWeb" w:hint="cs"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از داروها</w:t>
      </w:r>
      <w:r>
        <w:rPr>
          <w:rFonts w:ascii="IRANSansWeb" w:hAnsi="IRANSansWeb" w:cs="IRANSansWeb" w:hint="cs"/>
          <w:sz w:val="24"/>
          <w:szCs w:val="24"/>
          <w:rtl/>
        </w:rPr>
        <w:t xml:space="preserve"> شامل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: 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>موقع</w:t>
      </w:r>
      <w:r w:rsidR="001418F2"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="001418F2" w:rsidRPr="00501B06">
        <w:rPr>
          <w:rFonts w:ascii="IRANSansWeb" w:hAnsi="IRANSansWeb" w:cs="IRANSansWeb" w:hint="eastAsia"/>
          <w:b/>
          <w:bCs/>
          <w:sz w:val="24"/>
          <w:szCs w:val="24"/>
          <w:rtl/>
        </w:rPr>
        <w:t>ت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 xml:space="preserve"> ها</w:t>
      </w:r>
      <w:r w:rsidR="001418F2"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 xml:space="preserve"> پرخطر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، 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 xml:space="preserve">انتقال </w:t>
      </w:r>
      <w:r w:rsidR="001447B1"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 xml:space="preserve">خدمات </w:t>
      </w:r>
      <w:r w:rsidR="001418F2" w:rsidRPr="00501B06">
        <w:rPr>
          <w:rFonts w:ascii="IRANSansWeb" w:hAnsi="IRANSansWeb" w:cs="IRANSansWeb"/>
          <w:b/>
          <w:bCs/>
          <w:sz w:val="24"/>
          <w:szCs w:val="24"/>
          <w:rtl/>
        </w:rPr>
        <w:t>مراقبت</w:t>
      </w:r>
      <w:r w:rsidR="001447B1"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="001418F2" w:rsidRPr="001418F2">
        <w:rPr>
          <w:rFonts w:ascii="IRANSansWeb" w:hAnsi="IRANSansWeb" w:cs="IRANSansWeb"/>
          <w:sz w:val="24"/>
          <w:szCs w:val="24"/>
          <w:rtl/>
        </w:rPr>
        <w:t xml:space="preserve"> و </w:t>
      </w:r>
      <w:r w:rsidRPr="00501B06">
        <w:rPr>
          <w:rFonts w:ascii="IRANSansWeb" w:hAnsi="IRANSansWeb" w:cs="IRANSansWeb" w:hint="cs"/>
          <w:b/>
          <w:bCs/>
          <w:sz w:val="24"/>
          <w:szCs w:val="24"/>
          <w:rtl/>
        </w:rPr>
        <w:t>پلی فارمسی</w:t>
      </w:r>
      <w:r>
        <w:rPr>
          <w:rFonts w:ascii="IRANSansWeb" w:hAnsi="IRANSansWeb" w:cs="IRANSansWeb" w:hint="cs"/>
          <w:sz w:val="24"/>
          <w:szCs w:val="24"/>
          <w:rtl/>
        </w:rPr>
        <w:t xml:space="preserve"> تعیین شده است.</w:t>
      </w:r>
    </w:p>
    <w:p w14:paraId="5C0F8292" w14:textId="5A110BE1" w:rsidR="001418F2" w:rsidRPr="001447B1" w:rsidRDefault="001418F2" w:rsidP="008E2CDA">
      <w:pPr>
        <w:jc w:val="both"/>
        <w:rPr>
          <w:rFonts w:ascii="IRANSansWeb" w:hAnsi="IRANSansWeb" w:cs="IRANSansWeb"/>
          <w:sz w:val="2"/>
          <w:szCs w:val="2"/>
          <w:rtl/>
        </w:rPr>
      </w:pPr>
    </w:p>
    <w:p w14:paraId="55FEEFC6" w14:textId="77777777" w:rsidR="00C77EBC" w:rsidRPr="001447B1" w:rsidRDefault="00C77EBC" w:rsidP="00C77EBC">
      <w:pPr>
        <w:rPr>
          <w:rFonts w:ascii="IRANSansWeb" w:hAnsi="IRANSansWeb" w:cs="IRANSansWeb"/>
          <w:b/>
          <w:bCs/>
          <w:sz w:val="28"/>
          <w:szCs w:val="28"/>
          <w:rtl/>
        </w:rPr>
      </w:pPr>
      <w:r w:rsidRPr="001447B1">
        <w:rPr>
          <w:rFonts w:ascii="IRANSansWeb" w:hAnsi="IRANSansWeb" w:cs="IRANSansWeb"/>
          <w:b/>
          <w:bCs/>
          <w:sz w:val="28"/>
          <w:szCs w:val="28"/>
          <w:rtl/>
        </w:rPr>
        <w:t>اهداف روز جهان</w:t>
      </w:r>
      <w:r w:rsidRPr="001447B1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1447B1">
        <w:rPr>
          <w:rFonts w:ascii="IRANSansWeb" w:hAnsi="IRANSansWeb" w:cs="IRANSansWeb"/>
          <w:b/>
          <w:bCs/>
          <w:sz w:val="28"/>
          <w:szCs w:val="28"/>
          <w:rtl/>
        </w:rPr>
        <w:t xml:space="preserve"> ا</w:t>
      </w:r>
      <w:r w:rsidRPr="001447B1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1447B1">
        <w:rPr>
          <w:rFonts w:ascii="IRANSansWeb" w:hAnsi="IRANSansWeb" w:cs="IRANSansWeb" w:hint="eastAsia"/>
          <w:b/>
          <w:bCs/>
          <w:sz w:val="28"/>
          <w:szCs w:val="28"/>
          <w:rtl/>
        </w:rPr>
        <w:t>من</w:t>
      </w:r>
      <w:r w:rsidRPr="001447B1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1447B1">
        <w:rPr>
          <w:rFonts w:ascii="IRANSansWeb" w:hAnsi="IRANSansWeb" w:cs="IRANSansWeb"/>
          <w:b/>
          <w:bCs/>
          <w:sz w:val="28"/>
          <w:szCs w:val="28"/>
          <w:rtl/>
        </w:rPr>
        <w:t xml:space="preserve"> ب</w:t>
      </w:r>
      <w:r w:rsidRPr="001447B1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1447B1">
        <w:rPr>
          <w:rFonts w:ascii="IRANSansWeb" w:hAnsi="IRANSansWeb" w:cs="IRANSansWeb" w:hint="eastAsia"/>
          <w:b/>
          <w:bCs/>
          <w:sz w:val="28"/>
          <w:szCs w:val="28"/>
          <w:rtl/>
        </w:rPr>
        <w:t>مار</w:t>
      </w:r>
      <w:r w:rsidRPr="001447B1">
        <w:rPr>
          <w:rFonts w:ascii="IRANSansWeb" w:hAnsi="IRANSansWeb" w:cs="IRANSansWeb"/>
          <w:b/>
          <w:bCs/>
          <w:sz w:val="28"/>
          <w:szCs w:val="28"/>
          <w:rtl/>
        </w:rPr>
        <w:t xml:space="preserve"> 2022</w:t>
      </w:r>
    </w:p>
    <w:p w14:paraId="30416967" w14:textId="176C33D7" w:rsidR="00C77EBC" w:rsidRPr="00C77EBC" w:rsidRDefault="00C77EBC" w:rsidP="001447B1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C77EBC">
        <w:rPr>
          <w:rFonts w:ascii="IRANSansWeb" w:hAnsi="IRANSansWeb" w:cs="IRANSansWeb"/>
          <w:sz w:val="24"/>
          <w:szCs w:val="24"/>
          <w:rtl/>
        </w:rPr>
        <w:t>1. افزا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ش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آگاه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جهان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از بار بالا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آس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ب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ها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مربوط به دارو به دل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ل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اشتباهات دارو</w:t>
      </w:r>
      <w:r w:rsidRPr="00C77EBC">
        <w:rPr>
          <w:rFonts w:ascii="IRANSansWeb" w:hAnsi="IRANSansWeb" w:cs="IRANSansWeb" w:hint="cs"/>
          <w:sz w:val="24"/>
          <w:szCs w:val="24"/>
          <w:rtl/>
        </w:rPr>
        <w:t>یی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و ش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وه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ها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ناا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من،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و حما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ت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از اقدام فور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برا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بهبود 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من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دارو</w:t>
      </w:r>
      <w:r w:rsidR="001447B1">
        <w:rPr>
          <w:rFonts w:ascii="IRANSansWeb" w:hAnsi="IRANSansWeb" w:cs="IRANSansWeb" w:hint="cs"/>
          <w:sz w:val="24"/>
          <w:szCs w:val="24"/>
          <w:rtl/>
        </w:rPr>
        <w:t>یی</w:t>
      </w:r>
    </w:p>
    <w:p w14:paraId="58757287" w14:textId="2D0D7548" w:rsidR="00C77EBC" w:rsidRPr="00C77EBC" w:rsidRDefault="00C77EBC" w:rsidP="001447B1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C77EBC">
        <w:rPr>
          <w:rFonts w:ascii="IRANSansWeb" w:hAnsi="IRANSansWeb" w:cs="IRANSansWeb"/>
          <w:sz w:val="24"/>
          <w:szCs w:val="24"/>
          <w:rtl/>
        </w:rPr>
        <w:t>2. مشارکت سهامداران و شرکا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کل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د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در تلاش برا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جلوگ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ر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از خطاها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دارو</w:t>
      </w:r>
      <w:r w:rsidRPr="00C77EBC">
        <w:rPr>
          <w:rFonts w:ascii="IRANSansWeb" w:hAnsi="IRANSansWeb" w:cs="IRANSansWeb" w:hint="cs"/>
          <w:sz w:val="24"/>
          <w:szCs w:val="24"/>
          <w:rtl/>
        </w:rPr>
        <w:t>یی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و کاهش آس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ب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ها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مربوط به دارو</w:t>
      </w:r>
    </w:p>
    <w:p w14:paraId="2CB78447" w14:textId="78590B24" w:rsidR="00C77EBC" w:rsidRPr="00C77EBC" w:rsidRDefault="00C77EBC" w:rsidP="001447B1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C77EBC">
        <w:rPr>
          <w:rFonts w:ascii="IRANSansWeb" w:hAnsi="IRANSansWeb" w:cs="IRANSansWeb"/>
          <w:sz w:val="24"/>
          <w:szCs w:val="24"/>
          <w:rtl/>
        </w:rPr>
        <w:t>3. توانمندساز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ب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ماران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و خانواده ها برا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مشارکت فعال در استفاده 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من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از دارو</w:t>
      </w:r>
    </w:p>
    <w:p w14:paraId="5B01A5B5" w14:textId="6B9E4752" w:rsidR="001418F2" w:rsidRDefault="00C77EBC" w:rsidP="001447B1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C77EBC">
        <w:rPr>
          <w:rFonts w:ascii="IRANSansWeb" w:hAnsi="IRANSansWeb" w:cs="IRANSansWeb"/>
          <w:sz w:val="24"/>
          <w:szCs w:val="24"/>
          <w:rtl/>
        </w:rPr>
        <w:t>4. اجرا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چالش ا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من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ب</w:t>
      </w:r>
      <w:r w:rsidRPr="00C77EBC">
        <w:rPr>
          <w:rFonts w:ascii="IRANSansWeb" w:hAnsi="IRANSansWeb" w:cs="IRANSansWeb" w:hint="cs"/>
          <w:sz w:val="24"/>
          <w:szCs w:val="24"/>
          <w:rtl/>
        </w:rPr>
        <w:t>ی</w:t>
      </w:r>
      <w:r w:rsidRPr="00C77EBC">
        <w:rPr>
          <w:rFonts w:ascii="IRANSansWeb" w:hAnsi="IRANSansWeb" w:cs="IRANSansWeb" w:hint="eastAsia"/>
          <w:sz w:val="24"/>
          <w:szCs w:val="24"/>
          <w:rtl/>
        </w:rPr>
        <w:t>مار</w:t>
      </w:r>
      <w:r w:rsidR="00E114DC">
        <w:rPr>
          <w:rFonts w:ascii="IRANSansWeb" w:hAnsi="IRANSansWeb" w:cs="IRANSansWeb" w:hint="cs"/>
          <w:sz w:val="24"/>
          <w:szCs w:val="24"/>
          <w:rtl/>
        </w:rPr>
        <w:t xml:space="preserve"> سازمان بهداشت جهانی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 </w:t>
      </w:r>
      <w:r w:rsidRPr="00C77EBC">
        <w:rPr>
          <w:rFonts w:ascii="IRANSansWeb" w:hAnsi="IRANSansWeb" w:cs="IRANSansWeb"/>
          <w:sz w:val="24"/>
          <w:szCs w:val="24"/>
        </w:rPr>
        <w:t>WHO</w:t>
      </w:r>
      <w:r w:rsidRPr="00C77EBC">
        <w:rPr>
          <w:rFonts w:ascii="IRANSansWeb" w:hAnsi="IRANSansWeb" w:cs="IRANSansWeb"/>
          <w:sz w:val="24"/>
          <w:szCs w:val="24"/>
          <w:rtl/>
        </w:rPr>
        <w:t xml:space="preserve">: </w:t>
      </w:r>
      <w:r w:rsidR="00E114DC" w:rsidRPr="00E114DC">
        <w:rPr>
          <w:rFonts w:ascii="IRANSansWeb" w:hAnsi="IRANSansWeb" w:cs="IRANSansWeb" w:hint="cs"/>
          <w:b/>
          <w:bCs/>
          <w:sz w:val="24"/>
          <w:szCs w:val="24"/>
          <w:rtl/>
        </w:rPr>
        <w:t>دارو درمانی بدون آسیب</w:t>
      </w:r>
    </w:p>
    <w:p w14:paraId="2A9FD49D" w14:textId="50AC65C6" w:rsidR="00C77EBC" w:rsidRDefault="00C77EBC" w:rsidP="00C77EBC">
      <w:pPr>
        <w:jc w:val="both"/>
        <w:rPr>
          <w:rFonts w:ascii="IRANSansWeb" w:hAnsi="IRANSansWeb" w:cs="IRANSansWeb"/>
          <w:sz w:val="24"/>
          <w:szCs w:val="24"/>
          <w:rtl/>
        </w:rPr>
      </w:pPr>
    </w:p>
    <w:p w14:paraId="00C94C81" w14:textId="3222FA8B" w:rsidR="00C77EBC" w:rsidRDefault="00C77EBC" w:rsidP="00C77EBC">
      <w:pPr>
        <w:jc w:val="both"/>
        <w:rPr>
          <w:rFonts w:ascii="IRANSansWeb" w:hAnsi="IRANSansWeb" w:cs="IRANSansWeb"/>
          <w:sz w:val="24"/>
          <w:szCs w:val="24"/>
          <w:rtl/>
        </w:rPr>
      </w:pPr>
    </w:p>
    <w:p w14:paraId="02F273C0" w14:textId="77777777" w:rsidR="00E114DC" w:rsidRDefault="00E114DC" w:rsidP="00C77EBC">
      <w:pPr>
        <w:jc w:val="both"/>
        <w:rPr>
          <w:rFonts w:ascii="IRANSansWeb" w:hAnsi="IRANSansWeb" w:cs="IRANSansWeb"/>
          <w:sz w:val="24"/>
          <w:szCs w:val="24"/>
          <w:rtl/>
        </w:rPr>
      </w:pPr>
    </w:p>
    <w:p w14:paraId="0DC8ED72" w14:textId="50806C6E" w:rsidR="00B670AE" w:rsidRPr="00E114DC" w:rsidRDefault="00B670AE" w:rsidP="00B670AE">
      <w:pPr>
        <w:rPr>
          <w:rFonts w:ascii="IRANSansWeb" w:hAnsi="IRANSansWeb" w:cs="IRANSansWeb"/>
          <w:b/>
          <w:bCs/>
          <w:sz w:val="28"/>
          <w:szCs w:val="28"/>
          <w:rtl/>
        </w:rPr>
      </w:pPr>
      <w:r w:rsidRPr="00E114DC">
        <w:rPr>
          <w:rFonts w:ascii="IRANSansWeb" w:hAnsi="IRANSansWeb" w:cs="IRANSansWeb"/>
          <w:b/>
          <w:bCs/>
          <w:sz w:val="28"/>
          <w:szCs w:val="28"/>
          <w:rtl/>
        </w:rPr>
        <w:lastRenderedPageBreak/>
        <w:t>همکار</w:t>
      </w:r>
      <w:r w:rsidRPr="00E114DC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="00E114DC" w:rsidRPr="00E114DC">
        <w:rPr>
          <w:rFonts w:ascii="IRANSansWeb" w:hAnsi="IRANSansWeb" w:cs="IRANSansWeb" w:hint="cs"/>
          <w:b/>
          <w:bCs/>
          <w:sz w:val="28"/>
          <w:szCs w:val="28"/>
          <w:rtl/>
        </w:rPr>
        <w:t xml:space="preserve"> با یکدیگر</w:t>
      </w:r>
      <w:r w:rsidRPr="00E114DC">
        <w:rPr>
          <w:rFonts w:ascii="IRANSansWeb" w:hAnsi="IRANSansWeb" w:cs="IRANSansWeb"/>
          <w:b/>
          <w:bCs/>
          <w:sz w:val="28"/>
          <w:szCs w:val="28"/>
          <w:rtl/>
        </w:rPr>
        <w:t xml:space="preserve"> برا</w:t>
      </w:r>
      <w:r w:rsidRPr="00E114DC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E114DC">
        <w:rPr>
          <w:rFonts w:ascii="IRANSansWeb" w:hAnsi="IRANSansWeb" w:cs="IRANSansWeb"/>
          <w:b/>
          <w:bCs/>
          <w:sz w:val="28"/>
          <w:szCs w:val="28"/>
          <w:rtl/>
        </w:rPr>
        <w:t xml:space="preserve"> ا</w:t>
      </w:r>
      <w:r w:rsidRPr="00E114DC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E114DC">
        <w:rPr>
          <w:rFonts w:ascii="IRANSansWeb" w:hAnsi="IRANSansWeb" w:cs="IRANSansWeb" w:hint="eastAsia"/>
          <w:b/>
          <w:bCs/>
          <w:sz w:val="28"/>
          <w:szCs w:val="28"/>
          <w:rtl/>
        </w:rPr>
        <w:t>من</w:t>
      </w:r>
      <w:r w:rsidRPr="00E114DC">
        <w:rPr>
          <w:rFonts w:ascii="IRANSansWeb" w:hAnsi="IRANSansWeb" w:cs="IRANSansWeb"/>
          <w:b/>
          <w:bCs/>
          <w:sz w:val="28"/>
          <w:szCs w:val="28"/>
          <w:rtl/>
        </w:rPr>
        <w:t xml:space="preserve"> تر کردن مراقبت ها</w:t>
      </w:r>
      <w:r w:rsidRPr="00E114DC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  <w:r w:rsidRPr="00E114DC">
        <w:rPr>
          <w:rFonts w:ascii="IRANSansWeb" w:hAnsi="IRANSansWeb" w:cs="IRANSansWeb"/>
          <w:b/>
          <w:bCs/>
          <w:sz w:val="28"/>
          <w:szCs w:val="28"/>
          <w:rtl/>
        </w:rPr>
        <w:t xml:space="preserve"> بهداشت</w:t>
      </w:r>
      <w:r w:rsidRPr="00E114DC">
        <w:rPr>
          <w:rFonts w:ascii="IRANSansWeb" w:hAnsi="IRANSansWeb" w:cs="IRANSansWeb" w:hint="cs"/>
          <w:b/>
          <w:bCs/>
          <w:sz w:val="28"/>
          <w:szCs w:val="28"/>
          <w:rtl/>
        </w:rPr>
        <w:t>ی</w:t>
      </w:r>
    </w:p>
    <w:p w14:paraId="587FB794" w14:textId="77777777" w:rsidR="00E114DC" w:rsidRDefault="00B670AE" w:rsidP="00B670AE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B670AE">
        <w:rPr>
          <w:rFonts w:ascii="IRANSansWeb" w:hAnsi="IRANSansWeb" w:cs="IRANSansWeb" w:hint="eastAsia"/>
          <w:sz w:val="24"/>
          <w:szCs w:val="24"/>
          <w:rtl/>
        </w:rPr>
        <w:t>کمپ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ن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جهان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برا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روز جهان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من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ب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مار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2022 ط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ف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وس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ع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از فعال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ت‌ها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را برا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همه ذ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نفعان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کل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د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در تار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خ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17 سپتامبر 2022 و حوال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آن پ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شنهاد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م</w:t>
      </w:r>
      <w:r w:rsidRPr="00B670AE">
        <w:rPr>
          <w:rFonts w:ascii="IRANSansWeb" w:hAnsi="IRANSansWeb" w:cs="IRANSansWeb" w:hint="cs"/>
          <w:sz w:val="24"/>
          <w:szCs w:val="24"/>
          <w:rtl/>
        </w:rPr>
        <w:t>ی‌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کند،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از جمله توسعه کمپ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ن‌ها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مل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سازمانده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انجمن‌ه</w:t>
      </w:r>
      <w:r w:rsidR="00E114DC">
        <w:rPr>
          <w:rFonts w:ascii="IRANSansWeb" w:hAnsi="IRANSansWeb" w:cs="IRANSansWeb" w:hint="cs"/>
          <w:sz w:val="24"/>
          <w:szCs w:val="24"/>
          <w:rtl/>
        </w:rPr>
        <w:t>ا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حما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ت</w:t>
      </w:r>
      <w:r w:rsidR="00E114DC">
        <w:rPr>
          <w:rFonts w:ascii="IRANSansWeb" w:hAnsi="IRANSansWeb" w:cs="IRANSansWeb" w:hint="cs"/>
          <w:sz w:val="24"/>
          <w:szCs w:val="24"/>
          <w:rtl/>
        </w:rPr>
        <w:t xml:space="preserve"> ها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و رو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دادها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فن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ابتکارات ظرف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ت‌ساز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مانند موا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رد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ز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ر</w:t>
      </w:r>
      <w:r w:rsidR="00E114DC">
        <w:rPr>
          <w:rFonts w:ascii="IRANSansWeb" w:hAnsi="IRANSansWeb" w:cs="IRANSansWeb" w:hint="cs"/>
          <w:sz w:val="24"/>
          <w:szCs w:val="24"/>
          <w:rtl/>
        </w:rPr>
        <w:t>:</w:t>
      </w:r>
    </w:p>
    <w:p w14:paraId="5889009E" w14:textId="77777777" w:rsidR="00E114DC" w:rsidRDefault="00B670AE" w:rsidP="00E114DC">
      <w:pPr>
        <w:jc w:val="both"/>
        <w:rPr>
          <w:rFonts w:ascii="IRANSansWeb" w:hAnsi="IRANSansWeb" w:cs="IRANSansWeb"/>
          <w:sz w:val="24"/>
          <w:szCs w:val="24"/>
          <w:rtl/>
        </w:rPr>
      </w:pPr>
      <w:r w:rsidRPr="00B670AE">
        <w:rPr>
          <w:rFonts w:ascii="IRANSansWeb" w:hAnsi="IRANSansWeb" w:cs="IRANSansWeb"/>
          <w:sz w:val="24"/>
          <w:szCs w:val="24"/>
          <w:rtl/>
        </w:rPr>
        <w:t>در سال‌ها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گذشته، بناها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ادبود،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بناها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د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دن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و مکان‌ها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عموم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به رنگ نارنج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(نشان امضا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 کمپ</w:t>
      </w:r>
      <w:r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Pr="00B670AE">
        <w:rPr>
          <w:rFonts w:ascii="IRANSansWeb" w:hAnsi="IRANSansWeb" w:cs="IRANSansWeb" w:hint="eastAsia"/>
          <w:sz w:val="24"/>
          <w:szCs w:val="24"/>
          <w:rtl/>
        </w:rPr>
        <w:t>ن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) روشن </w:t>
      </w:r>
      <w:r w:rsidR="00E114DC">
        <w:rPr>
          <w:rFonts w:ascii="IRANSansWeb" w:hAnsi="IRANSansWeb" w:cs="IRANSansWeb" w:hint="cs"/>
          <w:sz w:val="24"/>
          <w:szCs w:val="24"/>
          <w:rtl/>
        </w:rPr>
        <w:t>شد</w:t>
      </w:r>
      <w:r w:rsidRPr="00B670AE">
        <w:rPr>
          <w:rFonts w:ascii="IRANSansWeb" w:hAnsi="IRANSansWeb" w:cs="IRANSansWeb"/>
          <w:sz w:val="24"/>
          <w:szCs w:val="24"/>
          <w:rtl/>
        </w:rPr>
        <w:t xml:space="preserve">. </w:t>
      </w:r>
    </w:p>
    <w:p w14:paraId="12700D61" w14:textId="68DFAAC7" w:rsidR="00B670AE" w:rsidRPr="008E2CDA" w:rsidRDefault="00E114DC" w:rsidP="00E114DC">
      <w:pPr>
        <w:jc w:val="both"/>
        <w:rPr>
          <w:rFonts w:ascii="IRANSansWeb" w:hAnsi="IRANSansWeb" w:cs="IRANSansWeb"/>
          <w:sz w:val="24"/>
          <w:szCs w:val="24"/>
        </w:rPr>
      </w:pPr>
      <w:r>
        <w:rPr>
          <w:rFonts w:ascii="IRANSansWeb" w:hAnsi="IRANSansWeb" w:cs="IRANSansWeb" w:hint="cs"/>
          <w:sz w:val="24"/>
          <w:szCs w:val="24"/>
          <w:rtl/>
        </w:rPr>
        <w:t xml:space="preserve">سازمان بهداشت جهانی </w:t>
      </w:r>
      <w:r w:rsidR="00B670AE" w:rsidRPr="00B670AE">
        <w:rPr>
          <w:rFonts w:ascii="IRANSansWeb" w:hAnsi="IRANSansWeb" w:cs="IRANSansWeb"/>
          <w:sz w:val="24"/>
          <w:szCs w:val="24"/>
        </w:rPr>
        <w:t>WHO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همه ذ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نفعان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را تشو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ق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م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کند که به کمپ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ن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جهان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بپ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وندند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و چالش ا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من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</w:t>
      </w:r>
      <w:r>
        <w:rPr>
          <w:rFonts w:ascii="IRANSansWeb" w:hAnsi="IRANSansWeb" w:cs="IRANSansWeb" w:hint="cs"/>
          <w:sz w:val="24"/>
          <w:szCs w:val="24"/>
          <w:rtl/>
        </w:rPr>
        <w:t xml:space="preserve">بیمار سازمان بهداشت 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>جهان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</w:t>
      </w:r>
      <w:r w:rsidR="00B670AE" w:rsidRPr="00B670AE">
        <w:rPr>
          <w:rFonts w:ascii="IRANSansWeb" w:hAnsi="IRANSansWeb" w:cs="IRANSansWeb"/>
          <w:sz w:val="24"/>
          <w:szCs w:val="24"/>
        </w:rPr>
        <w:t>WHO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: </w:t>
      </w:r>
      <w:r w:rsidR="00B670AE" w:rsidRPr="00E114DC">
        <w:rPr>
          <w:rFonts w:ascii="IRANSansWeb" w:hAnsi="IRANSansWeb" w:cs="IRANSansWeb"/>
          <w:b/>
          <w:bCs/>
          <w:sz w:val="24"/>
          <w:szCs w:val="24"/>
          <w:rtl/>
        </w:rPr>
        <w:t>دارو</w:t>
      </w:r>
      <w:r w:rsidRPr="00E114DC">
        <w:rPr>
          <w:rFonts w:ascii="IRANSansWeb" w:hAnsi="IRANSansWeb" w:cs="IRANSansWeb" w:hint="cs"/>
          <w:b/>
          <w:bCs/>
          <w:sz w:val="24"/>
          <w:szCs w:val="24"/>
          <w:rtl/>
        </w:rPr>
        <w:t xml:space="preserve"> درمانی</w:t>
      </w:r>
      <w:r w:rsidR="00B670AE" w:rsidRPr="00E114DC">
        <w:rPr>
          <w:rFonts w:ascii="IRANSansWeb" w:hAnsi="IRANSansWeb" w:cs="IRANSansWeb"/>
          <w:b/>
          <w:bCs/>
          <w:sz w:val="24"/>
          <w:szCs w:val="24"/>
          <w:rtl/>
        </w:rPr>
        <w:t xml:space="preserve"> بدون آس</w:t>
      </w:r>
      <w:r w:rsidR="00B670AE" w:rsidRPr="00E114DC">
        <w:rPr>
          <w:rFonts w:ascii="IRANSansWeb" w:hAnsi="IRANSansWeb" w:cs="IRANSansWeb" w:hint="cs"/>
          <w:b/>
          <w:bCs/>
          <w:sz w:val="24"/>
          <w:szCs w:val="24"/>
          <w:rtl/>
        </w:rPr>
        <w:t>ی</w:t>
      </w:r>
      <w:r w:rsidR="00B670AE" w:rsidRPr="00E114DC">
        <w:rPr>
          <w:rFonts w:ascii="IRANSansWeb" w:hAnsi="IRANSansWeb" w:cs="IRANSansWeb" w:hint="eastAsia"/>
          <w:b/>
          <w:bCs/>
          <w:sz w:val="24"/>
          <w:szCs w:val="24"/>
          <w:rtl/>
        </w:rPr>
        <w:t>ب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را در تلاش برا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اجرا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برنامه اقدام 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جهان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ا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من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ب</w:t>
      </w:r>
      <w:r w:rsidR="00B670AE" w:rsidRPr="00B670AE">
        <w:rPr>
          <w:rFonts w:ascii="IRANSansWeb" w:hAnsi="IRANSansWeb" w:cs="IRANSansWeb" w:hint="cs"/>
          <w:sz w:val="24"/>
          <w:szCs w:val="24"/>
          <w:rtl/>
        </w:rPr>
        <w:t>ی</w:t>
      </w:r>
      <w:r w:rsidR="00B670AE" w:rsidRPr="00B670AE">
        <w:rPr>
          <w:rFonts w:ascii="IRANSansWeb" w:hAnsi="IRANSansWeb" w:cs="IRANSansWeb" w:hint="eastAsia"/>
          <w:sz w:val="24"/>
          <w:szCs w:val="24"/>
          <w:rtl/>
        </w:rPr>
        <w:t>مار</w:t>
      </w:r>
      <w:r w:rsidR="00B670AE" w:rsidRPr="00B670AE">
        <w:rPr>
          <w:rFonts w:ascii="IRANSansWeb" w:hAnsi="IRANSansWeb" w:cs="IRANSansWeb"/>
          <w:sz w:val="24"/>
          <w:szCs w:val="24"/>
          <w:rtl/>
        </w:rPr>
        <w:t xml:space="preserve"> 2021-2030 اتخاذ کنند.</w:t>
      </w:r>
    </w:p>
    <w:sectPr w:rsidR="00B670AE" w:rsidRPr="008E2CDA" w:rsidSect="001C7282">
      <w:pgSz w:w="11906" w:h="16838" w:code="9"/>
      <w:pgMar w:top="567" w:right="567" w:bottom="567" w:left="567" w:header="720" w:footer="720" w:gutter="0"/>
      <w:cols w:space="708"/>
      <w:noEndnote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Web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7"/>
    <w:rsid w:val="00064F3D"/>
    <w:rsid w:val="001418F2"/>
    <w:rsid w:val="001447B1"/>
    <w:rsid w:val="001C7282"/>
    <w:rsid w:val="002E3876"/>
    <w:rsid w:val="003F1C8A"/>
    <w:rsid w:val="00501B06"/>
    <w:rsid w:val="007D2FDA"/>
    <w:rsid w:val="008E2CDA"/>
    <w:rsid w:val="00A71F07"/>
    <w:rsid w:val="00B60FF4"/>
    <w:rsid w:val="00B670AE"/>
    <w:rsid w:val="00C046A7"/>
    <w:rsid w:val="00C77EBC"/>
    <w:rsid w:val="00D97476"/>
    <w:rsid w:val="00E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21DC"/>
  <w15:chartTrackingRefBased/>
  <w15:docId w15:val="{94B91948-6127-4084-9D64-15C5D59C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Administrator@VALIASR.local</dc:creator>
  <cp:keywords/>
  <dc:description/>
  <cp:lastModifiedBy>Pooria Ziaee</cp:lastModifiedBy>
  <cp:revision>15</cp:revision>
  <dcterms:created xsi:type="dcterms:W3CDTF">2022-09-06T06:21:00Z</dcterms:created>
  <dcterms:modified xsi:type="dcterms:W3CDTF">2022-09-08T14:29:00Z</dcterms:modified>
</cp:coreProperties>
</file>